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41B" w:rsidRDefault="00CA7481" w:rsidP="00FA441B">
      <w:pPr>
        <w:pStyle w:val="Default"/>
        <w:jc w:val="center"/>
        <w:rPr>
          <w:sz w:val="28"/>
          <w:szCs w:val="28"/>
        </w:rPr>
      </w:pPr>
      <w:r>
        <w:rPr>
          <w:b/>
          <w:bCs/>
          <w:sz w:val="28"/>
          <w:szCs w:val="28"/>
        </w:rPr>
        <w:t>LK Sport Basketball League</w:t>
      </w:r>
    </w:p>
    <w:p w:rsidR="00FA441B" w:rsidRDefault="00FA441B" w:rsidP="00FA441B">
      <w:pPr>
        <w:pStyle w:val="Default"/>
        <w:jc w:val="center"/>
        <w:rPr>
          <w:b/>
          <w:bCs/>
          <w:sz w:val="28"/>
          <w:szCs w:val="28"/>
        </w:rPr>
      </w:pPr>
      <w:r>
        <w:rPr>
          <w:b/>
          <w:bCs/>
          <w:sz w:val="28"/>
          <w:szCs w:val="28"/>
        </w:rPr>
        <w:t>Regulations &amp; Guidelines</w:t>
      </w:r>
    </w:p>
    <w:p w:rsidR="004B296E" w:rsidRDefault="004B296E" w:rsidP="00FA441B">
      <w:pPr>
        <w:pStyle w:val="Default"/>
        <w:jc w:val="center"/>
        <w:rPr>
          <w:b/>
          <w:bCs/>
          <w:sz w:val="28"/>
          <w:szCs w:val="28"/>
        </w:rPr>
      </w:pPr>
    </w:p>
    <w:p w:rsidR="004B296E" w:rsidRPr="00CA7481" w:rsidRDefault="00FA441B" w:rsidP="00CA7481">
      <w:pPr>
        <w:pStyle w:val="Default"/>
        <w:numPr>
          <w:ilvl w:val="0"/>
          <w:numId w:val="4"/>
        </w:numPr>
        <w:spacing w:after="13"/>
        <w:rPr>
          <w:sz w:val="20"/>
          <w:szCs w:val="20"/>
        </w:rPr>
      </w:pPr>
      <w:r>
        <w:rPr>
          <w:sz w:val="20"/>
          <w:szCs w:val="20"/>
        </w:rPr>
        <w:t xml:space="preserve">All teams are </w:t>
      </w:r>
      <w:r w:rsidR="00CA7481">
        <w:rPr>
          <w:sz w:val="20"/>
          <w:szCs w:val="20"/>
        </w:rPr>
        <w:t xml:space="preserve">to follow your schedules been posted on </w:t>
      </w:r>
      <w:proofErr w:type="spellStart"/>
      <w:r w:rsidR="00CA7481">
        <w:rPr>
          <w:sz w:val="20"/>
          <w:szCs w:val="20"/>
        </w:rPr>
        <w:t>quickscores</w:t>
      </w:r>
      <w:proofErr w:type="spellEnd"/>
      <w:r>
        <w:rPr>
          <w:sz w:val="20"/>
          <w:szCs w:val="20"/>
        </w:rPr>
        <w:t xml:space="preserve">. </w:t>
      </w:r>
      <w:proofErr w:type="spellStart"/>
      <w:r w:rsidR="00CA7481" w:rsidRPr="00CA7481">
        <w:rPr>
          <w:sz w:val="20"/>
          <w:szCs w:val="20"/>
        </w:rPr>
        <w:t>Quickscores</w:t>
      </w:r>
      <w:proofErr w:type="spellEnd"/>
      <w:r w:rsidR="00CA7481" w:rsidRPr="00CA7481">
        <w:rPr>
          <w:sz w:val="20"/>
          <w:szCs w:val="20"/>
        </w:rPr>
        <w:t>: https://www.quickscores.com/cityofliberal</w:t>
      </w:r>
      <w:r w:rsidRPr="00CA7481">
        <w:rPr>
          <w:sz w:val="20"/>
          <w:szCs w:val="20"/>
        </w:rPr>
        <w:t xml:space="preserve"> </w:t>
      </w:r>
    </w:p>
    <w:p w:rsidR="004B296E" w:rsidRPr="004B296E" w:rsidRDefault="004B296E" w:rsidP="004B296E">
      <w:pPr>
        <w:pStyle w:val="Default"/>
        <w:spacing w:after="13"/>
        <w:ind w:left="360"/>
        <w:rPr>
          <w:sz w:val="20"/>
          <w:szCs w:val="20"/>
        </w:rPr>
      </w:pPr>
    </w:p>
    <w:p w:rsidR="004B296E" w:rsidRDefault="00FA441B" w:rsidP="004B296E">
      <w:pPr>
        <w:pStyle w:val="Default"/>
        <w:numPr>
          <w:ilvl w:val="1"/>
          <w:numId w:val="4"/>
        </w:numPr>
        <w:spacing w:after="13"/>
        <w:rPr>
          <w:sz w:val="20"/>
          <w:szCs w:val="20"/>
        </w:rPr>
      </w:pPr>
      <w:r>
        <w:rPr>
          <w:sz w:val="20"/>
          <w:szCs w:val="20"/>
        </w:rPr>
        <w:t>Regulation High School Activities Association rules will be followed with the following exceptions:</w:t>
      </w:r>
    </w:p>
    <w:p w:rsidR="00CF2F00" w:rsidRDefault="00CF2F00" w:rsidP="004B296E">
      <w:pPr>
        <w:pStyle w:val="Default"/>
        <w:numPr>
          <w:ilvl w:val="2"/>
          <w:numId w:val="4"/>
        </w:numPr>
        <w:spacing w:after="13"/>
        <w:rPr>
          <w:b/>
          <w:sz w:val="20"/>
          <w:szCs w:val="20"/>
        </w:rPr>
      </w:pPr>
      <w:r>
        <w:rPr>
          <w:b/>
          <w:sz w:val="20"/>
          <w:szCs w:val="20"/>
        </w:rPr>
        <w:t>1-2 Grade 1</w:t>
      </w:r>
      <w:r w:rsidR="00CA7481">
        <w:rPr>
          <w:b/>
          <w:sz w:val="20"/>
          <w:szCs w:val="20"/>
        </w:rPr>
        <w:t>3</w:t>
      </w:r>
      <w:r>
        <w:rPr>
          <w:b/>
          <w:sz w:val="20"/>
          <w:szCs w:val="20"/>
        </w:rPr>
        <w:t>-minute running clock except for the last 2 minutes of each half, unless one team is ahead by 15 points or more. In addition, the clock will stop on all technical fouls. Clock does not restart until it would in a normal dead ball situation.</w:t>
      </w:r>
    </w:p>
    <w:p w:rsidR="00FA441B" w:rsidRPr="00FB2BDC" w:rsidRDefault="004B296E" w:rsidP="004B296E">
      <w:pPr>
        <w:pStyle w:val="Default"/>
        <w:numPr>
          <w:ilvl w:val="2"/>
          <w:numId w:val="4"/>
        </w:numPr>
        <w:spacing w:after="13"/>
        <w:rPr>
          <w:b/>
          <w:sz w:val="20"/>
          <w:szCs w:val="20"/>
        </w:rPr>
      </w:pPr>
      <w:r w:rsidRPr="00FB2BDC">
        <w:rPr>
          <w:b/>
          <w:sz w:val="20"/>
          <w:szCs w:val="20"/>
        </w:rPr>
        <w:t>3-4 Grade 15-minute</w:t>
      </w:r>
      <w:r w:rsidR="00FA441B" w:rsidRPr="00FB2BDC">
        <w:rPr>
          <w:b/>
          <w:sz w:val="20"/>
          <w:szCs w:val="20"/>
        </w:rPr>
        <w:t xml:space="preserve"> running clock except for the last 2 minutes of each half, unless one team is ahead by 15 points or more. In addition, the clock will stop on all technical fouls. Clock does not restart until it would in a normal dead ball situation. </w:t>
      </w:r>
    </w:p>
    <w:p w:rsidR="004B296E" w:rsidRPr="00FB2BDC" w:rsidRDefault="004B296E" w:rsidP="004B296E">
      <w:pPr>
        <w:pStyle w:val="Default"/>
        <w:numPr>
          <w:ilvl w:val="2"/>
          <w:numId w:val="4"/>
        </w:numPr>
        <w:spacing w:after="13"/>
        <w:rPr>
          <w:b/>
          <w:sz w:val="20"/>
          <w:szCs w:val="20"/>
        </w:rPr>
      </w:pPr>
      <w:r w:rsidRPr="00FB2BDC">
        <w:rPr>
          <w:b/>
          <w:sz w:val="20"/>
          <w:szCs w:val="20"/>
        </w:rPr>
        <w:t>5-8 Grade 18-minute running clock except for the last 2 minutes of each half, unless one team is ahead by 15 points or more. In addition, the clock will stop on all technical fouls. Clock does not restart until it would in a normal dead ball situation.</w:t>
      </w:r>
    </w:p>
    <w:p w:rsidR="004B296E" w:rsidRDefault="004B296E" w:rsidP="004B296E">
      <w:pPr>
        <w:pStyle w:val="Default"/>
        <w:spacing w:after="13"/>
        <w:ind w:left="1980"/>
        <w:rPr>
          <w:sz w:val="20"/>
          <w:szCs w:val="20"/>
        </w:rPr>
      </w:pPr>
    </w:p>
    <w:p w:rsidR="00FA441B" w:rsidRPr="00FB2BDC" w:rsidRDefault="00FA441B" w:rsidP="004B296E">
      <w:pPr>
        <w:pStyle w:val="Default"/>
        <w:numPr>
          <w:ilvl w:val="1"/>
          <w:numId w:val="4"/>
        </w:numPr>
        <w:spacing w:after="13"/>
        <w:rPr>
          <w:b/>
          <w:sz w:val="20"/>
          <w:szCs w:val="20"/>
        </w:rPr>
      </w:pPr>
      <w:r w:rsidRPr="00FB2BDC">
        <w:rPr>
          <w:b/>
          <w:sz w:val="20"/>
          <w:szCs w:val="20"/>
        </w:rPr>
        <w:t xml:space="preserve">Teams are not allowed to press over half court with a 20 point or more lead. The first violation will be a warning, if it continues a technical foul may be assessed to the bench if the officials deem it intentional. </w:t>
      </w:r>
    </w:p>
    <w:p w:rsidR="004B296E" w:rsidRPr="004B296E" w:rsidRDefault="004B296E" w:rsidP="004B296E">
      <w:pPr>
        <w:pStyle w:val="Default"/>
        <w:spacing w:after="13"/>
        <w:ind w:left="1080"/>
        <w:rPr>
          <w:sz w:val="20"/>
          <w:szCs w:val="20"/>
        </w:rPr>
      </w:pPr>
    </w:p>
    <w:p w:rsidR="00FA441B" w:rsidRDefault="00FB2BDC" w:rsidP="004B296E">
      <w:pPr>
        <w:pStyle w:val="Default"/>
        <w:numPr>
          <w:ilvl w:val="1"/>
          <w:numId w:val="4"/>
        </w:numPr>
        <w:spacing w:after="13"/>
        <w:rPr>
          <w:sz w:val="20"/>
          <w:szCs w:val="20"/>
        </w:rPr>
      </w:pPr>
      <w:r>
        <w:rPr>
          <w:sz w:val="20"/>
          <w:szCs w:val="20"/>
        </w:rPr>
        <w:t>28.5 Size Balls will be used throughout the</w:t>
      </w:r>
      <w:r w:rsidR="00CA7481">
        <w:rPr>
          <w:sz w:val="20"/>
          <w:szCs w:val="20"/>
        </w:rPr>
        <w:t xml:space="preserve"> league and</w:t>
      </w:r>
      <w:r>
        <w:rPr>
          <w:sz w:val="20"/>
          <w:szCs w:val="20"/>
        </w:rPr>
        <w:t xml:space="preserve"> tournament </w:t>
      </w:r>
      <w:r w:rsidR="00CA7481">
        <w:rPr>
          <w:sz w:val="20"/>
          <w:szCs w:val="20"/>
        </w:rPr>
        <w:t>for 3</w:t>
      </w:r>
      <w:r w:rsidR="00CA7481" w:rsidRPr="00CA7481">
        <w:rPr>
          <w:sz w:val="20"/>
          <w:szCs w:val="20"/>
          <w:vertAlign w:val="superscript"/>
        </w:rPr>
        <w:t>rd</w:t>
      </w:r>
      <w:r w:rsidR="00CA7481">
        <w:rPr>
          <w:sz w:val="20"/>
          <w:szCs w:val="20"/>
        </w:rPr>
        <w:t>-8</w:t>
      </w:r>
      <w:r w:rsidR="00CA7481" w:rsidRPr="00CA7481">
        <w:rPr>
          <w:sz w:val="20"/>
          <w:szCs w:val="20"/>
          <w:vertAlign w:val="superscript"/>
        </w:rPr>
        <w:t>th</w:t>
      </w:r>
      <w:r w:rsidR="00CA7481">
        <w:rPr>
          <w:sz w:val="20"/>
          <w:szCs w:val="20"/>
        </w:rPr>
        <w:t xml:space="preserve"> grade</w:t>
      </w:r>
    </w:p>
    <w:p w:rsidR="00CF2F00" w:rsidRDefault="00CF2F00" w:rsidP="00CF2F00">
      <w:pPr>
        <w:pStyle w:val="ListParagraph"/>
        <w:rPr>
          <w:sz w:val="20"/>
          <w:szCs w:val="20"/>
        </w:rPr>
      </w:pPr>
      <w:bookmarkStart w:id="0" w:name="_GoBack"/>
      <w:bookmarkEnd w:id="0"/>
    </w:p>
    <w:p w:rsidR="00CF2F00" w:rsidRDefault="00CA7481" w:rsidP="004B296E">
      <w:pPr>
        <w:pStyle w:val="Default"/>
        <w:numPr>
          <w:ilvl w:val="1"/>
          <w:numId w:val="4"/>
        </w:numPr>
        <w:spacing w:after="13"/>
        <w:rPr>
          <w:sz w:val="20"/>
          <w:szCs w:val="20"/>
        </w:rPr>
      </w:pPr>
      <w:r>
        <w:rPr>
          <w:sz w:val="20"/>
          <w:szCs w:val="20"/>
        </w:rPr>
        <w:t>27.5 Size Balls will be used throughout the league and tournament for 1</w:t>
      </w:r>
      <w:r w:rsidRPr="00CA7481">
        <w:rPr>
          <w:sz w:val="20"/>
          <w:szCs w:val="20"/>
          <w:vertAlign w:val="superscript"/>
        </w:rPr>
        <w:t>st</w:t>
      </w:r>
      <w:r>
        <w:rPr>
          <w:sz w:val="20"/>
          <w:szCs w:val="20"/>
        </w:rPr>
        <w:t>-2</w:t>
      </w:r>
      <w:r w:rsidRPr="00CA7481">
        <w:rPr>
          <w:sz w:val="20"/>
          <w:szCs w:val="20"/>
          <w:vertAlign w:val="superscript"/>
        </w:rPr>
        <w:t>nd</w:t>
      </w:r>
      <w:r>
        <w:rPr>
          <w:sz w:val="20"/>
          <w:szCs w:val="20"/>
        </w:rPr>
        <w:t xml:space="preserve"> grade</w:t>
      </w:r>
    </w:p>
    <w:p w:rsidR="009007E2" w:rsidRDefault="009007E2" w:rsidP="009007E2">
      <w:pPr>
        <w:pStyle w:val="ListParagraph"/>
        <w:rPr>
          <w:sz w:val="20"/>
          <w:szCs w:val="20"/>
        </w:rPr>
      </w:pPr>
    </w:p>
    <w:p w:rsidR="009007E2" w:rsidRDefault="009007E2" w:rsidP="004B296E">
      <w:pPr>
        <w:pStyle w:val="Default"/>
        <w:numPr>
          <w:ilvl w:val="1"/>
          <w:numId w:val="4"/>
        </w:numPr>
        <w:spacing w:after="13"/>
        <w:rPr>
          <w:sz w:val="20"/>
          <w:szCs w:val="20"/>
        </w:rPr>
      </w:pPr>
      <w:r>
        <w:rPr>
          <w:sz w:val="20"/>
          <w:szCs w:val="20"/>
        </w:rPr>
        <w:t>8FT Goals 1</w:t>
      </w:r>
      <w:r w:rsidRPr="009007E2">
        <w:rPr>
          <w:sz w:val="20"/>
          <w:szCs w:val="20"/>
          <w:vertAlign w:val="superscript"/>
        </w:rPr>
        <w:t>st</w:t>
      </w:r>
      <w:r>
        <w:rPr>
          <w:sz w:val="20"/>
          <w:szCs w:val="20"/>
        </w:rPr>
        <w:t>-2</w:t>
      </w:r>
      <w:r w:rsidRPr="009007E2">
        <w:rPr>
          <w:sz w:val="20"/>
          <w:szCs w:val="20"/>
          <w:vertAlign w:val="superscript"/>
        </w:rPr>
        <w:t>nd</w:t>
      </w:r>
      <w:r>
        <w:rPr>
          <w:sz w:val="20"/>
          <w:szCs w:val="20"/>
        </w:rPr>
        <w:t xml:space="preserve"> Division</w:t>
      </w:r>
    </w:p>
    <w:p w:rsidR="004B296E" w:rsidRDefault="004B296E" w:rsidP="004B296E">
      <w:pPr>
        <w:pStyle w:val="Default"/>
        <w:spacing w:after="13"/>
        <w:rPr>
          <w:sz w:val="20"/>
          <w:szCs w:val="20"/>
        </w:rPr>
      </w:pPr>
    </w:p>
    <w:p w:rsidR="004B296E" w:rsidRDefault="00FA441B" w:rsidP="004B296E">
      <w:pPr>
        <w:pStyle w:val="Default"/>
        <w:numPr>
          <w:ilvl w:val="1"/>
          <w:numId w:val="4"/>
        </w:numPr>
        <w:spacing w:after="13"/>
        <w:rPr>
          <w:sz w:val="20"/>
          <w:szCs w:val="20"/>
        </w:rPr>
      </w:pPr>
      <w:r>
        <w:rPr>
          <w:sz w:val="20"/>
          <w:szCs w:val="20"/>
        </w:rPr>
        <w:t xml:space="preserve">5-minute half time and </w:t>
      </w:r>
      <w:r w:rsidR="004B296E">
        <w:rPr>
          <w:sz w:val="20"/>
          <w:szCs w:val="20"/>
        </w:rPr>
        <w:t>5-minute</w:t>
      </w:r>
      <w:r>
        <w:rPr>
          <w:sz w:val="20"/>
          <w:szCs w:val="20"/>
        </w:rPr>
        <w:t xml:space="preserve"> pre-game warm-up. </w:t>
      </w:r>
    </w:p>
    <w:p w:rsidR="004B296E" w:rsidRDefault="004B296E" w:rsidP="004B296E">
      <w:pPr>
        <w:pStyle w:val="Default"/>
        <w:spacing w:after="13"/>
        <w:rPr>
          <w:sz w:val="20"/>
          <w:szCs w:val="20"/>
        </w:rPr>
      </w:pPr>
    </w:p>
    <w:p w:rsidR="004B296E" w:rsidRDefault="00FA441B" w:rsidP="004B296E">
      <w:pPr>
        <w:pStyle w:val="Default"/>
        <w:numPr>
          <w:ilvl w:val="1"/>
          <w:numId w:val="4"/>
        </w:numPr>
        <w:spacing w:after="13"/>
        <w:rPr>
          <w:sz w:val="20"/>
          <w:szCs w:val="20"/>
        </w:rPr>
      </w:pPr>
      <w:r w:rsidRPr="004B296E">
        <w:rPr>
          <w:sz w:val="20"/>
          <w:szCs w:val="20"/>
        </w:rPr>
        <w:t xml:space="preserve"> Game time is forfeit time. </w:t>
      </w:r>
    </w:p>
    <w:p w:rsidR="004B296E" w:rsidRPr="004B296E" w:rsidRDefault="004B296E" w:rsidP="004B296E">
      <w:pPr>
        <w:pStyle w:val="Default"/>
        <w:spacing w:after="13"/>
        <w:ind w:left="1440"/>
        <w:rPr>
          <w:sz w:val="20"/>
          <w:szCs w:val="20"/>
        </w:rPr>
      </w:pPr>
    </w:p>
    <w:p w:rsidR="00FA441B" w:rsidRDefault="00FA441B" w:rsidP="004B296E">
      <w:pPr>
        <w:pStyle w:val="Default"/>
        <w:numPr>
          <w:ilvl w:val="1"/>
          <w:numId w:val="4"/>
        </w:numPr>
        <w:spacing w:after="13"/>
        <w:rPr>
          <w:sz w:val="20"/>
          <w:szCs w:val="20"/>
        </w:rPr>
      </w:pPr>
      <w:r>
        <w:rPr>
          <w:sz w:val="20"/>
          <w:szCs w:val="20"/>
        </w:rPr>
        <w:t>Jerseys</w:t>
      </w:r>
      <w:r w:rsidR="00CF2F00">
        <w:rPr>
          <w:sz w:val="20"/>
          <w:szCs w:val="20"/>
        </w:rPr>
        <w:t xml:space="preserve"> or shirts</w:t>
      </w:r>
      <w:r>
        <w:rPr>
          <w:sz w:val="20"/>
          <w:szCs w:val="20"/>
        </w:rPr>
        <w:t xml:space="preserve"> need only have a number on the back with no number restrictions. </w:t>
      </w:r>
    </w:p>
    <w:p w:rsidR="004B296E" w:rsidRDefault="004B296E" w:rsidP="004B296E">
      <w:pPr>
        <w:pStyle w:val="Default"/>
        <w:spacing w:after="13"/>
        <w:rPr>
          <w:sz w:val="20"/>
          <w:szCs w:val="20"/>
        </w:rPr>
      </w:pPr>
    </w:p>
    <w:p w:rsidR="004B296E" w:rsidRDefault="00FA441B" w:rsidP="004B296E">
      <w:pPr>
        <w:pStyle w:val="Default"/>
        <w:numPr>
          <w:ilvl w:val="1"/>
          <w:numId w:val="4"/>
        </w:numPr>
        <w:spacing w:after="13"/>
        <w:rPr>
          <w:sz w:val="20"/>
          <w:szCs w:val="20"/>
        </w:rPr>
      </w:pPr>
      <w:r>
        <w:rPr>
          <w:sz w:val="20"/>
          <w:szCs w:val="20"/>
        </w:rPr>
        <w:t xml:space="preserve">4 time-outs per game, no 20-second time-outs. One additional timeout per overtime. </w:t>
      </w:r>
    </w:p>
    <w:p w:rsidR="004B296E" w:rsidRPr="004B296E" w:rsidRDefault="004B296E" w:rsidP="004B296E">
      <w:pPr>
        <w:pStyle w:val="Default"/>
        <w:spacing w:after="13"/>
        <w:rPr>
          <w:sz w:val="20"/>
          <w:szCs w:val="20"/>
        </w:rPr>
      </w:pPr>
    </w:p>
    <w:p w:rsidR="00FA441B" w:rsidRDefault="00FA441B" w:rsidP="004B296E">
      <w:pPr>
        <w:pStyle w:val="Default"/>
        <w:numPr>
          <w:ilvl w:val="1"/>
          <w:numId w:val="4"/>
        </w:numPr>
        <w:spacing w:after="13"/>
        <w:rPr>
          <w:sz w:val="20"/>
          <w:szCs w:val="20"/>
        </w:rPr>
      </w:pPr>
      <w:r w:rsidRPr="004B296E">
        <w:rPr>
          <w:sz w:val="20"/>
          <w:szCs w:val="20"/>
        </w:rPr>
        <w:t xml:space="preserve">No locker rooms, balls &amp; </w:t>
      </w:r>
      <w:proofErr w:type="spellStart"/>
      <w:r w:rsidRPr="004B296E">
        <w:rPr>
          <w:sz w:val="20"/>
          <w:szCs w:val="20"/>
        </w:rPr>
        <w:t>etc</w:t>
      </w:r>
      <w:proofErr w:type="spellEnd"/>
      <w:r w:rsidRPr="004B296E">
        <w:rPr>
          <w:sz w:val="20"/>
          <w:szCs w:val="20"/>
        </w:rPr>
        <w:t xml:space="preserve">…will be provided by the schools. </w:t>
      </w:r>
    </w:p>
    <w:p w:rsidR="004B296E" w:rsidRPr="004B296E" w:rsidRDefault="004B296E" w:rsidP="004B296E">
      <w:pPr>
        <w:pStyle w:val="Default"/>
        <w:spacing w:after="13"/>
        <w:rPr>
          <w:sz w:val="20"/>
          <w:szCs w:val="20"/>
        </w:rPr>
      </w:pPr>
    </w:p>
    <w:p w:rsidR="00FA441B" w:rsidRDefault="004B296E" w:rsidP="004B296E">
      <w:pPr>
        <w:pStyle w:val="Default"/>
        <w:numPr>
          <w:ilvl w:val="1"/>
          <w:numId w:val="4"/>
        </w:numPr>
        <w:rPr>
          <w:sz w:val="20"/>
          <w:szCs w:val="20"/>
        </w:rPr>
      </w:pPr>
      <w:r>
        <w:rPr>
          <w:sz w:val="20"/>
          <w:szCs w:val="20"/>
        </w:rPr>
        <w:t>i</w:t>
      </w:r>
      <w:r w:rsidR="00FA441B">
        <w:rPr>
          <w:sz w:val="20"/>
          <w:szCs w:val="20"/>
        </w:rPr>
        <w:t>ndividual awards for 1</w:t>
      </w:r>
      <w:r w:rsidR="00FA441B">
        <w:rPr>
          <w:sz w:val="13"/>
          <w:szCs w:val="13"/>
        </w:rPr>
        <w:t xml:space="preserve">st </w:t>
      </w:r>
      <w:r w:rsidR="00FA441B">
        <w:rPr>
          <w:sz w:val="20"/>
          <w:szCs w:val="20"/>
        </w:rPr>
        <w:t>and 2</w:t>
      </w:r>
      <w:r w:rsidR="00FA441B">
        <w:rPr>
          <w:sz w:val="13"/>
          <w:szCs w:val="13"/>
        </w:rPr>
        <w:t xml:space="preserve">nd </w:t>
      </w:r>
      <w:r w:rsidR="00FA441B">
        <w:rPr>
          <w:sz w:val="20"/>
          <w:szCs w:val="20"/>
        </w:rPr>
        <w:t xml:space="preserve">place in each age group. </w:t>
      </w:r>
    </w:p>
    <w:p w:rsidR="004B296E" w:rsidRDefault="004B296E" w:rsidP="004B296E">
      <w:pPr>
        <w:pStyle w:val="Default"/>
        <w:rPr>
          <w:sz w:val="20"/>
          <w:szCs w:val="20"/>
        </w:rPr>
      </w:pPr>
    </w:p>
    <w:p w:rsidR="00FA441B" w:rsidRDefault="00FA441B" w:rsidP="004B296E">
      <w:pPr>
        <w:pStyle w:val="Default"/>
        <w:numPr>
          <w:ilvl w:val="1"/>
          <w:numId w:val="4"/>
        </w:numPr>
        <w:rPr>
          <w:sz w:val="20"/>
          <w:szCs w:val="20"/>
        </w:rPr>
      </w:pPr>
      <w:r>
        <w:rPr>
          <w:sz w:val="20"/>
          <w:szCs w:val="20"/>
        </w:rPr>
        <w:t>Players may play on only 1 team within a tournament age group. Player’s eligibility will be checked by a current grade card, if requested. Players may play “up” in an older age group. This could mean a player plays in the 5</w:t>
      </w:r>
      <w:r>
        <w:rPr>
          <w:sz w:val="13"/>
          <w:szCs w:val="13"/>
        </w:rPr>
        <w:t xml:space="preserve">th </w:t>
      </w:r>
      <w:r>
        <w:rPr>
          <w:sz w:val="20"/>
          <w:szCs w:val="20"/>
        </w:rPr>
        <w:t>grade tournament and in the 6</w:t>
      </w:r>
      <w:r>
        <w:rPr>
          <w:sz w:val="13"/>
          <w:szCs w:val="13"/>
        </w:rPr>
        <w:t xml:space="preserve">th </w:t>
      </w:r>
      <w:r>
        <w:rPr>
          <w:sz w:val="20"/>
          <w:szCs w:val="20"/>
        </w:rPr>
        <w:t>grade tournament. But they cannot play on 2 teams in the same 6</w:t>
      </w:r>
      <w:r>
        <w:rPr>
          <w:sz w:val="13"/>
          <w:szCs w:val="13"/>
        </w:rPr>
        <w:t xml:space="preserve">th </w:t>
      </w:r>
      <w:r>
        <w:rPr>
          <w:sz w:val="20"/>
          <w:szCs w:val="20"/>
        </w:rPr>
        <w:t xml:space="preserve">grade tournament. </w:t>
      </w:r>
    </w:p>
    <w:p w:rsidR="004B296E" w:rsidRDefault="004B296E" w:rsidP="00CA7481">
      <w:pPr>
        <w:pStyle w:val="Default"/>
        <w:rPr>
          <w:sz w:val="19"/>
          <w:szCs w:val="19"/>
        </w:rPr>
      </w:pPr>
    </w:p>
    <w:p w:rsidR="00FA441B" w:rsidRPr="004B296E" w:rsidRDefault="00FA441B" w:rsidP="004B296E">
      <w:pPr>
        <w:pStyle w:val="Default"/>
        <w:numPr>
          <w:ilvl w:val="0"/>
          <w:numId w:val="4"/>
        </w:numPr>
        <w:rPr>
          <w:sz w:val="19"/>
          <w:szCs w:val="19"/>
        </w:rPr>
      </w:pPr>
      <w:r w:rsidRPr="004B296E">
        <w:rPr>
          <w:sz w:val="20"/>
          <w:szCs w:val="20"/>
        </w:rPr>
        <w:t>All games will be officiated by high school certified officials</w:t>
      </w:r>
      <w:r w:rsidR="0083256A">
        <w:rPr>
          <w:sz w:val="20"/>
          <w:szCs w:val="20"/>
        </w:rPr>
        <w:t>/middle school certified officials</w:t>
      </w:r>
    </w:p>
    <w:p w:rsidR="004B296E" w:rsidRDefault="004B296E" w:rsidP="004B296E">
      <w:pPr>
        <w:pStyle w:val="ListParagraph"/>
        <w:rPr>
          <w:sz w:val="19"/>
          <w:szCs w:val="19"/>
        </w:rPr>
      </w:pPr>
    </w:p>
    <w:p w:rsidR="004B296E" w:rsidRPr="004B296E" w:rsidRDefault="004B296E" w:rsidP="004B296E">
      <w:pPr>
        <w:pStyle w:val="Default"/>
        <w:rPr>
          <w:sz w:val="19"/>
          <w:szCs w:val="19"/>
        </w:rPr>
      </w:pPr>
    </w:p>
    <w:p w:rsidR="00FA441B" w:rsidRDefault="00FA441B" w:rsidP="004B296E">
      <w:pPr>
        <w:pStyle w:val="Default"/>
        <w:numPr>
          <w:ilvl w:val="0"/>
          <w:numId w:val="4"/>
        </w:numPr>
        <w:spacing w:after="13"/>
        <w:rPr>
          <w:sz w:val="20"/>
          <w:szCs w:val="20"/>
        </w:rPr>
      </w:pPr>
      <w:r>
        <w:rPr>
          <w:sz w:val="20"/>
          <w:szCs w:val="20"/>
        </w:rPr>
        <w:lastRenderedPageBreak/>
        <w:t xml:space="preserve">Inappropriate behavior will not be tolerated!!! A referee may remove players from the game or tournament for inappropriate behavior. We are here for the kids. Do not allow or condone poor sportsmanship. This includes coaches and parents!!! </w:t>
      </w:r>
    </w:p>
    <w:p w:rsidR="004B296E" w:rsidRDefault="004B296E" w:rsidP="004B296E">
      <w:pPr>
        <w:pStyle w:val="Default"/>
        <w:spacing w:after="13"/>
        <w:ind w:left="360"/>
        <w:rPr>
          <w:sz w:val="20"/>
          <w:szCs w:val="20"/>
        </w:rPr>
      </w:pPr>
    </w:p>
    <w:p w:rsidR="00FA441B" w:rsidRDefault="00FA441B" w:rsidP="004B296E">
      <w:pPr>
        <w:pStyle w:val="Default"/>
        <w:numPr>
          <w:ilvl w:val="0"/>
          <w:numId w:val="4"/>
        </w:numPr>
        <w:spacing w:after="13"/>
        <w:rPr>
          <w:sz w:val="20"/>
          <w:szCs w:val="20"/>
        </w:rPr>
      </w:pPr>
      <w:r>
        <w:rPr>
          <w:sz w:val="20"/>
          <w:szCs w:val="20"/>
        </w:rPr>
        <w:t xml:space="preserve">Referee may stop clock within reason. Intentionally wasting time to shorten the game can be punished by a technical foul. This does not mean a team cannot use a delay offense at </w:t>
      </w:r>
      <w:proofErr w:type="spellStart"/>
      <w:r>
        <w:rPr>
          <w:sz w:val="20"/>
          <w:szCs w:val="20"/>
        </w:rPr>
        <w:t>anytime</w:t>
      </w:r>
      <w:proofErr w:type="spellEnd"/>
      <w:r>
        <w:rPr>
          <w:sz w:val="20"/>
          <w:szCs w:val="20"/>
        </w:rPr>
        <w:t xml:space="preserve"> they choose. </w:t>
      </w:r>
    </w:p>
    <w:p w:rsidR="004B296E" w:rsidRDefault="004B296E" w:rsidP="004B296E">
      <w:pPr>
        <w:pStyle w:val="Default"/>
        <w:spacing w:after="13"/>
        <w:rPr>
          <w:sz w:val="20"/>
          <w:szCs w:val="20"/>
        </w:rPr>
      </w:pPr>
    </w:p>
    <w:p w:rsidR="00FA441B" w:rsidRDefault="00FA441B" w:rsidP="004B296E">
      <w:pPr>
        <w:pStyle w:val="Default"/>
        <w:numPr>
          <w:ilvl w:val="0"/>
          <w:numId w:val="4"/>
        </w:numPr>
        <w:spacing w:after="13"/>
        <w:rPr>
          <w:sz w:val="20"/>
          <w:szCs w:val="20"/>
        </w:rPr>
      </w:pPr>
      <w:r>
        <w:rPr>
          <w:sz w:val="20"/>
          <w:szCs w:val="20"/>
        </w:rPr>
        <w:t xml:space="preserve">Each tournament site will have a supervisor. Please direct all questions, comments, or concerns to this individual. </w:t>
      </w:r>
    </w:p>
    <w:p w:rsidR="004B296E" w:rsidRDefault="004B296E" w:rsidP="004B296E">
      <w:pPr>
        <w:pStyle w:val="Default"/>
        <w:spacing w:after="13"/>
        <w:rPr>
          <w:sz w:val="20"/>
          <w:szCs w:val="20"/>
        </w:rPr>
      </w:pPr>
    </w:p>
    <w:p w:rsidR="00FA441B" w:rsidRDefault="00FA441B" w:rsidP="004B296E">
      <w:pPr>
        <w:pStyle w:val="Default"/>
        <w:numPr>
          <w:ilvl w:val="0"/>
          <w:numId w:val="4"/>
        </w:numPr>
        <w:spacing w:after="13"/>
        <w:rPr>
          <w:sz w:val="20"/>
          <w:szCs w:val="20"/>
        </w:rPr>
      </w:pPr>
      <w:r>
        <w:rPr>
          <w:sz w:val="20"/>
          <w:szCs w:val="20"/>
        </w:rPr>
        <w:t xml:space="preserve">No food or drinks are allowed in tournament facilities, unless noted otherwise. No Speakers are allowed during warm ups. </w:t>
      </w:r>
    </w:p>
    <w:p w:rsidR="004B296E" w:rsidRDefault="004B296E" w:rsidP="004B296E">
      <w:pPr>
        <w:pStyle w:val="Default"/>
        <w:spacing w:after="13"/>
        <w:rPr>
          <w:sz w:val="20"/>
          <w:szCs w:val="20"/>
        </w:rPr>
      </w:pPr>
    </w:p>
    <w:p w:rsidR="00FA441B" w:rsidRDefault="00FA441B" w:rsidP="004B296E">
      <w:pPr>
        <w:pStyle w:val="Default"/>
        <w:numPr>
          <w:ilvl w:val="0"/>
          <w:numId w:val="4"/>
        </w:numPr>
        <w:spacing w:after="13"/>
        <w:rPr>
          <w:sz w:val="20"/>
          <w:szCs w:val="20"/>
        </w:rPr>
      </w:pPr>
      <w:r>
        <w:rPr>
          <w:sz w:val="20"/>
          <w:szCs w:val="20"/>
        </w:rPr>
        <w:t>Tiebreaker procedure is as follows. 1</w:t>
      </w:r>
      <w:r>
        <w:rPr>
          <w:sz w:val="13"/>
          <w:szCs w:val="13"/>
        </w:rPr>
        <w:t xml:space="preserve">st </w:t>
      </w:r>
      <w:r>
        <w:rPr>
          <w:sz w:val="20"/>
          <w:szCs w:val="20"/>
        </w:rPr>
        <w:t xml:space="preserve">criteria </w:t>
      </w:r>
      <w:proofErr w:type="gramStart"/>
      <w:r>
        <w:rPr>
          <w:sz w:val="20"/>
          <w:szCs w:val="20"/>
        </w:rPr>
        <w:t>is</w:t>
      </w:r>
      <w:proofErr w:type="gramEnd"/>
      <w:r>
        <w:rPr>
          <w:sz w:val="20"/>
          <w:szCs w:val="20"/>
        </w:rPr>
        <w:t xml:space="preserve"> head to head competition. If a </w:t>
      </w:r>
      <w:proofErr w:type="gramStart"/>
      <w:r>
        <w:rPr>
          <w:sz w:val="20"/>
          <w:szCs w:val="20"/>
        </w:rPr>
        <w:t>3 way</w:t>
      </w:r>
      <w:proofErr w:type="gramEnd"/>
      <w:r>
        <w:rPr>
          <w:sz w:val="20"/>
          <w:szCs w:val="20"/>
        </w:rPr>
        <w:t xml:space="preserve"> tie exists and there is no head to head winner, a point differential system  </w:t>
      </w:r>
    </w:p>
    <w:p w:rsidR="004B296E" w:rsidRDefault="004B296E" w:rsidP="004B296E">
      <w:pPr>
        <w:pStyle w:val="Default"/>
        <w:spacing w:after="13"/>
        <w:rPr>
          <w:sz w:val="20"/>
          <w:szCs w:val="20"/>
        </w:rPr>
      </w:pPr>
    </w:p>
    <w:p w:rsidR="00FA441B" w:rsidRDefault="00FA441B" w:rsidP="004B296E">
      <w:pPr>
        <w:pStyle w:val="Default"/>
        <w:numPr>
          <w:ilvl w:val="0"/>
          <w:numId w:val="4"/>
        </w:numPr>
        <w:spacing w:after="13"/>
        <w:rPr>
          <w:sz w:val="20"/>
          <w:szCs w:val="20"/>
        </w:rPr>
      </w:pPr>
      <w:r>
        <w:rPr>
          <w:sz w:val="20"/>
          <w:szCs w:val="20"/>
        </w:rPr>
        <w:t xml:space="preserve">Overtimes will be 2 minutes in length with regular clock operation. The clock stops on all dead balls. 1 additional time-out for each overtime. </w:t>
      </w:r>
    </w:p>
    <w:p w:rsidR="00FA441B" w:rsidRPr="004B296E" w:rsidRDefault="00FA441B" w:rsidP="004B296E">
      <w:pPr>
        <w:pStyle w:val="Default"/>
        <w:spacing w:after="13"/>
        <w:ind w:left="720"/>
        <w:rPr>
          <w:sz w:val="20"/>
          <w:szCs w:val="20"/>
        </w:rPr>
      </w:pPr>
    </w:p>
    <w:p w:rsidR="00FA3B84" w:rsidRDefault="009007E2" w:rsidP="004B296E">
      <w:pPr>
        <w:pStyle w:val="ListParagraph"/>
      </w:pPr>
    </w:p>
    <w:sectPr w:rsidR="00FA3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14E896"/>
    <w:multiLevelType w:val="hybridMultilevel"/>
    <w:tmpl w:val="E26AC6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0A2AFF"/>
    <w:multiLevelType w:val="hybridMultilevel"/>
    <w:tmpl w:val="558C6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C3F4E"/>
    <w:multiLevelType w:val="hybridMultilevel"/>
    <w:tmpl w:val="A5D0B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256F6"/>
    <w:multiLevelType w:val="hybridMultilevel"/>
    <w:tmpl w:val="59C2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1B"/>
    <w:rsid w:val="002B1B62"/>
    <w:rsid w:val="004B296E"/>
    <w:rsid w:val="00501AE3"/>
    <w:rsid w:val="0083256A"/>
    <w:rsid w:val="009007E2"/>
    <w:rsid w:val="00CA7481"/>
    <w:rsid w:val="00CF2F00"/>
    <w:rsid w:val="00FA441B"/>
    <w:rsid w:val="00FB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4B3C"/>
  <w15:chartTrackingRefBased/>
  <w15:docId w15:val="{C8A36F7B-13E8-4C44-8D0C-2D2107C1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41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B2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Padilla</dc:creator>
  <cp:keywords/>
  <dc:description/>
  <cp:lastModifiedBy>Orlando Padilla</cp:lastModifiedBy>
  <cp:revision>3</cp:revision>
  <dcterms:created xsi:type="dcterms:W3CDTF">2023-11-28T23:18:00Z</dcterms:created>
  <dcterms:modified xsi:type="dcterms:W3CDTF">2023-11-29T22:54:00Z</dcterms:modified>
</cp:coreProperties>
</file>